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4C" w:rsidRDefault="000B394C" w:rsidP="0085121F">
      <w:pPr>
        <w:jc w:val="center"/>
        <w:rPr>
          <w:rFonts w:ascii="Century Gothic" w:hAnsi="Century Gothic" w:cs="Arial"/>
          <w:b/>
          <w:sz w:val="32"/>
          <w:szCs w:val="28"/>
        </w:rPr>
      </w:pPr>
      <w:r>
        <w:rPr>
          <w:rFonts w:ascii="Century Gothic" w:hAnsi="Century Gothic"/>
          <w:noProof/>
          <w:lang w:eastAsia="en-GB"/>
        </w:rPr>
        <w:drawing>
          <wp:inline distT="0" distB="0" distL="0" distR="0" wp14:anchorId="62D4AB32" wp14:editId="13B87B6D">
            <wp:extent cx="5731510" cy="15690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FC_C&amp;D_LOGO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4C" w:rsidRDefault="000B394C" w:rsidP="0085121F">
      <w:pPr>
        <w:jc w:val="center"/>
        <w:rPr>
          <w:rFonts w:ascii="Century Gothic" w:hAnsi="Century Gothic" w:cs="Arial"/>
          <w:b/>
          <w:sz w:val="32"/>
          <w:szCs w:val="28"/>
        </w:rPr>
      </w:pPr>
    </w:p>
    <w:p w:rsidR="003E66F2" w:rsidRDefault="003E66F2" w:rsidP="0085121F">
      <w:pPr>
        <w:jc w:val="center"/>
        <w:rPr>
          <w:rFonts w:ascii="Century Gothic" w:hAnsi="Century Gothic" w:cs="Arial"/>
          <w:b/>
          <w:sz w:val="32"/>
          <w:szCs w:val="28"/>
        </w:rPr>
      </w:pPr>
      <w:r w:rsidRPr="006B7F19">
        <w:rPr>
          <w:rFonts w:ascii="Century Gothic" w:hAnsi="Century Gothic" w:cs="Arial"/>
          <w:b/>
          <w:sz w:val="32"/>
          <w:szCs w:val="28"/>
        </w:rPr>
        <w:t xml:space="preserve">Camberwell and Dulwich Children’s </w:t>
      </w:r>
      <w:r w:rsidR="0085121F" w:rsidRPr="006B7F19">
        <w:rPr>
          <w:rFonts w:ascii="Century Gothic" w:hAnsi="Century Gothic" w:cs="Arial"/>
          <w:b/>
          <w:sz w:val="32"/>
          <w:szCs w:val="28"/>
        </w:rPr>
        <w:t xml:space="preserve">and Family </w:t>
      </w:r>
      <w:r w:rsidRPr="006B7F19">
        <w:rPr>
          <w:rFonts w:ascii="Century Gothic" w:hAnsi="Century Gothic" w:cs="Arial"/>
          <w:b/>
          <w:sz w:val="32"/>
          <w:szCs w:val="28"/>
        </w:rPr>
        <w:t>Centres</w:t>
      </w:r>
    </w:p>
    <w:p w:rsidR="000B394C" w:rsidRDefault="001A28CE" w:rsidP="0085121F">
      <w:pPr>
        <w:jc w:val="center"/>
        <w:rPr>
          <w:rFonts w:ascii="Century Gothic" w:hAnsi="Century Gothic" w:cs="Arial"/>
          <w:b/>
          <w:sz w:val="32"/>
          <w:szCs w:val="28"/>
        </w:rPr>
      </w:pPr>
      <w:r>
        <w:rPr>
          <w:rFonts w:ascii="Century Gothic" w:hAnsi="Century Gothic" w:cs="Arial"/>
          <w:b/>
          <w:sz w:val="32"/>
          <w:szCs w:val="28"/>
        </w:rPr>
        <w:t xml:space="preserve">Fixed Term November </w:t>
      </w:r>
      <w:r w:rsidR="000B394C">
        <w:rPr>
          <w:rFonts w:ascii="Century Gothic" w:hAnsi="Century Gothic" w:cs="Arial"/>
          <w:b/>
          <w:sz w:val="32"/>
          <w:szCs w:val="28"/>
        </w:rPr>
        <w:t>2019 – March 2020</w:t>
      </w:r>
      <w:bookmarkStart w:id="0" w:name="_GoBack"/>
      <w:bookmarkEnd w:id="0"/>
    </w:p>
    <w:p w:rsidR="000B394C" w:rsidRDefault="000B394C" w:rsidP="0085121F">
      <w:pPr>
        <w:jc w:val="center"/>
        <w:rPr>
          <w:rFonts w:ascii="Century Gothic" w:hAnsi="Century Gothic" w:cs="Arial"/>
          <w:b/>
          <w:sz w:val="32"/>
          <w:szCs w:val="28"/>
        </w:rPr>
      </w:pPr>
      <w:r>
        <w:rPr>
          <w:rFonts w:ascii="Century Gothic" w:hAnsi="Century Gothic" w:cs="Arial"/>
          <w:b/>
          <w:sz w:val="32"/>
          <w:szCs w:val="28"/>
        </w:rPr>
        <w:t>Community Family Worker</w:t>
      </w:r>
    </w:p>
    <w:p w:rsidR="006B7F19" w:rsidRPr="006B7F19" w:rsidRDefault="006B7F19" w:rsidP="0085121F">
      <w:pPr>
        <w:jc w:val="center"/>
        <w:rPr>
          <w:rFonts w:ascii="Century Gothic" w:hAnsi="Century Gothic" w:cs="Arial"/>
          <w:b/>
          <w:sz w:val="32"/>
          <w:szCs w:val="28"/>
        </w:rPr>
      </w:pPr>
    </w:p>
    <w:p w:rsidR="00AF0F1B" w:rsidRDefault="006B7F19" w:rsidP="003E66F2">
      <w:pPr>
        <w:rPr>
          <w:rFonts w:ascii="Century Gothic" w:hAnsi="Century Gothic" w:cs="Arial"/>
          <w:sz w:val="24"/>
        </w:rPr>
      </w:pPr>
      <w:r w:rsidRPr="006B7F19">
        <w:rPr>
          <w:rFonts w:ascii="Century Gothic" w:hAnsi="Century Gothic" w:cs="Arial"/>
          <w:sz w:val="24"/>
        </w:rPr>
        <w:t>We</w:t>
      </w:r>
      <w:r w:rsidR="004A2AAD">
        <w:rPr>
          <w:rFonts w:ascii="Century Gothic" w:hAnsi="Century Gothic" w:cs="Arial"/>
          <w:sz w:val="24"/>
        </w:rPr>
        <w:t xml:space="preserve"> are currently recruiting for </w:t>
      </w:r>
      <w:r w:rsidRPr="006B7F19">
        <w:rPr>
          <w:rFonts w:ascii="Century Gothic" w:hAnsi="Century Gothic" w:cs="Arial"/>
          <w:sz w:val="24"/>
        </w:rPr>
        <w:t>enthus</w:t>
      </w:r>
      <w:r w:rsidR="000B394C">
        <w:rPr>
          <w:rFonts w:ascii="Century Gothic" w:hAnsi="Century Gothic" w:cs="Arial"/>
          <w:sz w:val="24"/>
        </w:rPr>
        <w:t xml:space="preserve">iastic and committed Practitioner </w:t>
      </w:r>
      <w:r w:rsidR="004A2AAD">
        <w:rPr>
          <w:rFonts w:ascii="Century Gothic" w:hAnsi="Century Gothic" w:cs="Arial"/>
          <w:sz w:val="24"/>
        </w:rPr>
        <w:t>who feel</w:t>
      </w:r>
      <w:r w:rsidR="000B394C">
        <w:rPr>
          <w:rFonts w:ascii="Century Gothic" w:hAnsi="Century Gothic" w:cs="Arial"/>
          <w:sz w:val="24"/>
        </w:rPr>
        <w:t>s</w:t>
      </w:r>
      <w:r w:rsidR="004A2AAD">
        <w:rPr>
          <w:rFonts w:ascii="Century Gothic" w:hAnsi="Century Gothic" w:cs="Arial"/>
          <w:sz w:val="24"/>
        </w:rPr>
        <w:t xml:space="preserve"> they can make a differ</w:t>
      </w:r>
      <w:r w:rsidRPr="006B7F19">
        <w:rPr>
          <w:rFonts w:ascii="Century Gothic" w:hAnsi="Century Gothic" w:cs="Arial"/>
          <w:sz w:val="24"/>
        </w:rPr>
        <w:t xml:space="preserve">ence to </w:t>
      </w:r>
      <w:r w:rsidR="000B394C">
        <w:rPr>
          <w:rFonts w:ascii="Century Gothic" w:hAnsi="Century Gothic" w:cs="Arial"/>
          <w:sz w:val="24"/>
        </w:rPr>
        <w:t xml:space="preserve">a </w:t>
      </w:r>
      <w:r w:rsidRPr="006B7F19">
        <w:rPr>
          <w:rFonts w:ascii="Century Gothic" w:hAnsi="Century Gothic" w:cs="Arial"/>
          <w:sz w:val="24"/>
        </w:rPr>
        <w:t>family’s life.</w:t>
      </w:r>
      <w:r>
        <w:rPr>
          <w:rFonts w:ascii="Century Gothic" w:hAnsi="Century Gothic" w:cs="Arial"/>
          <w:sz w:val="24"/>
        </w:rPr>
        <w:t xml:space="preserve">  </w:t>
      </w:r>
      <w:r w:rsidR="000B394C">
        <w:rPr>
          <w:rFonts w:ascii="Century Gothic" w:hAnsi="Century Gothic" w:cs="Arial"/>
          <w:sz w:val="24"/>
        </w:rPr>
        <w:t>The role</w:t>
      </w:r>
      <w:r w:rsidR="002E6C50" w:rsidRPr="006B7F19">
        <w:rPr>
          <w:rFonts w:ascii="Century Gothic" w:hAnsi="Century Gothic" w:cs="Arial"/>
          <w:sz w:val="24"/>
        </w:rPr>
        <w:t xml:space="preserve"> require</w:t>
      </w:r>
      <w:r w:rsidR="000B394C">
        <w:rPr>
          <w:rFonts w:ascii="Century Gothic" w:hAnsi="Century Gothic" w:cs="Arial"/>
          <w:sz w:val="24"/>
        </w:rPr>
        <w:t xml:space="preserve">s a relevant qualification in Early Years/Child Care </w:t>
      </w:r>
      <w:r w:rsidR="00FC62DA" w:rsidRPr="006B7F19">
        <w:rPr>
          <w:rFonts w:ascii="Century Gothic" w:hAnsi="Century Gothic" w:cs="Arial"/>
          <w:sz w:val="24"/>
        </w:rPr>
        <w:t xml:space="preserve">and </w:t>
      </w:r>
      <w:r w:rsidR="002E6C50" w:rsidRPr="006B7F19">
        <w:rPr>
          <w:rFonts w:ascii="Century Gothic" w:hAnsi="Century Gothic" w:cs="Arial"/>
          <w:sz w:val="24"/>
        </w:rPr>
        <w:t>a professional standard of knowledge, skills and understanding</w:t>
      </w:r>
      <w:r w:rsidR="006C7AD3" w:rsidRPr="006B7F19">
        <w:rPr>
          <w:rFonts w:ascii="Century Gothic" w:hAnsi="Century Gothic" w:cs="Arial"/>
          <w:sz w:val="24"/>
        </w:rPr>
        <w:t xml:space="preserve"> along</w:t>
      </w:r>
      <w:r w:rsidR="00260A9D" w:rsidRPr="006B7F19">
        <w:rPr>
          <w:rFonts w:ascii="Century Gothic" w:hAnsi="Century Gothic" w:cs="Arial"/>
          <w:sz w:val="24"/>
        </w:rPr>
        <w:t xml:space="preserve"> with</w:t>
      </w:r>
      <w:r w:rsidR="006C7AD3" w:rsidRPr="006B7F19">
        <w:rPr>
          <w:rFonts w:ascii="Century Gothic" w:hAnsi="Century Gothic" w:cs="Arial"/>
          <w:sz w:val="24"/>
        </w:rPr>
        <w:t xml:space="preserve"> the </w:t>
      </w:r>
      <w:r w:rsidR="00260A9D" w:rsidRPr="006B7F19">
        <w:rPr>
          <w:rFonts w:ascii="Century Gothic" w:hAnsi="Century Gothic" w:cs="Arial"/>
          <w:sz w:val="24"/>
        </w:rPr>
        <w:t>flexibility</w:t>
      </w:r>
      <w:r w:rsidR="00FC62DA" w:rsidRPr="006B7F19">
        <w:rPr>
          <w:rFonts w:ascii="Century Gothic" w:hAnsi="Century Gothic" w:cs="Arial"/>
          <w:sz w:val="24"/>
        </w:rPr>
        <w:t xml:space="preserve"> to participate in a changing environment</w:t>
      </w:r>
      <w:r w:rsidR="000C02E0" w:rsidRPr="006B7F19">
        <w:rPr>
          <w:rFonts w:ascii="Century Gothic" w:hAnsi="Century Gothic" w:cs="Arial"/>
          <w:sz w:val="24"/>
        </w:rPr>
        <w:t xml:space="preserve">. </w:t>
      </w:r>
    </w:p>
    <w:p w:rsidR="00C05380" w:rsidRPr="00091FDA" w:rsidRDefault="00326A9E" w:rsidP="00FC62DA">
      <w:pPr>
        <w:pStyle w:val="NoSpacing"/>
        <w:numPr>
          <w:ilvl w:val="0"/>
          <w:numId w:val="3"/>
        </w:numPr>
        <w:rPr>
          <w:rFonts w:ascii="Century Gothic" w:hAnsi="Century Gothic" w:cs="Arial"/>
          <w:b/>
          <w:color w:val="00B050"/>
          <w:sz w:val="24"/>
        </w:rPr>
      </w:pPr>
      <w:r>
        <w:rPr>
          <w:rFonts w:ascii="Century Gothic" w:hAnsi="Century Gothic" w:cs="Arial"/>
          <w:b/>
          <w:color w:val="00B050"/>
          <w:sz w:val="24"/>
        </w:rPr>
        <w:t>2</w:t>
      </w:r>
      <w:r w:rsidR="00C05380" w:rsidRPr="00091FDA">
        <w:rPr>
          <w:rFonts w:ascii="Century Gothic" w:hAnsi="Century Gothic" w:cs="Arial"/>
          <w:b/>
          <w:color w:val="00B050"/>
          <w:sz w:val="24"/>
        </w:rPr>
        <w:t xml:space="preserve"> x Community Fami</w:t>
      </w:r>
      <w:r w:rsidR="000B394C">
        <w:rPr>
          <w:rFonts w:ascii="Century Gothic" w:hAnsi="Century Gothic" w:cs="Arial"/>
          <w:b/>
          <w:color w:val="00B050"/>
          <w:sz w:val="24"/>
        </w:rPr>
        <w:t>ly Worker, Full Time – Grade 7 £26,772</w:t>
      </w:r>
      <w:r w:rsidR="00A6738B">
        <w:rPr>
          <w:rFonts w:ascii="Century Gothic" w:hAnsi="Century Gothic" w:cs="Arial"/>
          <w:b/>
          <w:color w:val="00B050"/>
          <w:sz w:val="24"/>
        </w:rPr>
        <w:t xml:space="preserve"> - £32,577</w:t>
      </w:r>
      <w:r w:rsidR="000B394C">
        <w:rPr>
          <w:rFonts w:ascii="Century Gothic" w:hAnsi="Century Gothic" w:cs="Arial"/>
          <w:b/>
          <w:color w:val="00B050"/>
          <w:sz w:val="24"/>
        </w:rPr>
        <w:t xml:space="preserve"> (Fixed Term to March</w:t>
      </w:r>
      <w:r w:rsidR="0085121F" w:rsidRPr="00091FDA">
        <w:rPr>
          <w:rFonts w:ascii="Century Gothic" w:hAnsi="Century Gothic" w:cs="Arial"/>
          <w:b/>
          <w:color w:val="00B050"/>
          <w:sz w:val="24"/>
        </w:rPr>
        <w:t xml:space="preserve"> 2020</w:t>
      </w:r>
      <w:r w:rsidR="00C05380" w:rsidRPr="00091FDA">
        <w:rPr>
          <w:rFonts w:ascii="Century Gothic" w:hAnsi="Century Gothic" w:cs="Arial"/>
          <w:b/>
          <w:color w:val="00B050"/>
          <w:sz w:val="24"/>
        </w:rPr>
        <w:t xml:space="preserve">) </w:t>
      </w:r>
      <w:r w:rsidR="006B7F19" w:rsidRPr="00091FDA">
        <w:rPr>
          <w:rFonts w:ascii="Century Gothic" w:hAnsi="Century Gothic" w:cs="Arial"/>
          <w:b/>
          <w:color w:val="00B050"/>
          <w:sz w:val="24"/>
        </w:rPr>
        <w:t>– All year round</w:t>
      </w:r>
      <w:r w:rsidR="00CE71B2" w:rsidRPr="00091FDA">
        <w:rPr>
          <w:rFonts w:ascii="Century Gothic" w:hAnsi="Century Gothic" w:cs="Arial"/>
          <w:b/>
          <w:color w:val="00B050"/>
          <w:sz w:val="24"/>
        </w:rPr>
        <w:t xml:space="preserve"> – 36hrs a week </w:t>
      </w:r>
    </w:p>
    <w:p w:rsidR="002874C0" w:rsidRPr="006B7F19" w:rsidRDefault="002874C0" w:rsidP="002874C0">
      <w:pPr>
        <w:pStyle w:val="NoSpacing"/>
        <w:rPr>
          <w:rFonts w:ascii="Century Gothic" w:hAnsi="Century Gothic" w:cs="Arial"/>
          <w:sz w:val="24"/>
        </w:rPr>
      </w:pPr>
    </w:p>
    <w:p w:rsidR="000859C0" w:rsidRPr="006B7F19" w:rsidRDefault="000859C0" w:rsidP="000859C0">
      <w:pPr>
        <w:rPr>
          <w:rFonts w:ascii="Century Gothic" w:hAnsi="Century Gothic" w:cs="Arial"/>
          <w:sz w:val="24"/>
        </w:rPr>
      </w:pPr>
      <w:r w:rsidRPr="006B7F19">
        <w:rPr>
          <w:rFonts w:ascii="Century Gothic" w:hAnsi="Century Gothic" w:cs="Arial"/>
          <w:sz w:val="24"/>
        </w:rPr>
        <w:t>Camberwell and Dulwich Children’s Centre is committed to safeguarding and promoting the welfare of children and young people. We conduct value based interviews</w:t>
      </w:r>
      <w:r w:rsidR="006C7AD3" w:rsidRPr="006B7F19">
        <w:rPr>
          <w:rFonts w:ascii="Century Gothic" w:hAnsi="Century Gothic" w:cs="Arial"/>
          <w:sz w:val="24"/>
        </w:rPr>
        <w:t xml:space="preserve"> with all posts subject to an enhanced DBS check. We welcome applications from all sections of the community regardless of gender, race, religion, disability, sexual orientation, gender reassignment or age.</w:t>
      </w:r>
    </w:p>
    <w:p w:rsidR="006B7F19" w:rsidRDefault="008F1B43" w:rsidP="000859C0">
      <w:pPr>
        <w:rPr>
          <w:rFonts w:ascii="Century Gothic" w:hAnsi="Century Gothic" w:cs="Arial"/>
          <w:sz w:val="24"/>
        </w:rPr>
      </w:pPr>
      <w:r w:rsidRPr="006B7F19">
        <w:rPr>
          <w:rFonts w:ascii="Century Gothic" w:hAnsi="Century Gothic" w:cs="Arial"/>
          <w:sz w:val="24"/>
        </w:rPr>
        <w:t>For an application pac</w:t>
      </w:r>
      <w:r w:rsidR="00FA2718" w:rsidRPr="006B7F19">
        <w:rPr>
          <w:rFonts w:ascii="Century Gothic" w:hAnsi="Century Gothic" w:cs="Arial"/>
          <w:sz w:val="24"/>
        </w:rPr>
        <w:t xml:space="preserve">k please email: </w:t>
      </w:r>
      <w:hyperlink r:id="rId7" w:history="1">
        <w:r w:rsidR="002607F4" w:rsidRPr="00CC4159">
          <w:rPr>
            <w:rStyle w:val="Hyperlink"/>
            <w:rFonts w:ascii="Century Gothic" w:hAnsi="Century Gothic" w:cs="Arial"/>
            <w:sz w:val="24"/>
          </w:rPr>
          <w:t>ndesforges@dulwichwood.southwark.sch.uk</w:t>
        </w:r>
      </w:hyperlink>
    </w:p>
    <w:p w:rsidR="00CF2660" w:rsidRDefault="008F1B43" w:rsidP="003E66F2">
      <w:pPr>
        <w:rPr>
          <w:rFonts w:ascii="Century Gothic" w:hAnsi="Century Gothic" w:cs="Arial"/>
          <w:sz w:val="24"/>
        </w:rPr>
      </w:pPr>
      <w:r w:rsidRPr="006B7F19">
        <w:rPr>
          <w:rFonts w:ascii="Century Gothic" w:hAnsi="Century Gothic" w:cs="Arial"/>
          <w:sz w:val="24"/>
        </w:rPr>
        <w:t>Closin</w:t>
      </w:r>
      <w:r w:rsidR="001A28CE">
        <w:rPr>
          <w:rFonts w:ascii="Century Gothic" w:hAnsi="Century Gothic" w:cs="Arial"/>
          <w:sz w:val="24"/>
        </w:rPr>
        <w:t>g date for applications: Friday 18</w:t>
      </w:r>
      <w:r w:rsidR="001A28CE" w:rsidRPr="001A28CE">
        <w:rPr>
          <w:rFonts w:ascii="Century Gothic" w:hAnsi="Century Gothic" w:cs="Arial"/>
          <w:sz w:val="24"/>
          <w:vertAlign w:val="superscript"/>
        </w:rPr>
        <w:t>th</w:t>
      </w:r>
      <w:r w:rsidR="001A28CE">
        <w:rPr>
          <w:rFonts w:ascii="Century Gothic" w:hAnsi="Century Gothic" w:cs="Arial"/>
          <w:sz w:val="24"/>
        </w:rPr>
        <w:t xml:space="preserve"> October 2019 </w:t>
      </w:r>
      <w:r w:rsidR="00A6738B">
        <w:rPr>
          <w:rFonts w:ascii="Century Gothic" w:hAnsi="Century Gothic" w:cs="Arial"/>
          <w:sz w:val="24"/>
        </w:rPr>
        <w:t xml:space="preserve">by 5.00pm </w:t>
      </w:r>
    </w:p>
    <w:p w:rsidR="00A6738B" w:rsidRDefault="00A6738B" w:rsidP="003E66F2">
      <w:pPr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Return application form to Lisa Hodson, </w:t>
      </w:r>
      <w:hyperlink r:id="rId8" w:history="1">
        <w:r w:rsidRPr="00CC4159">
          <w:rPr>
            <w:rStyle w:val="Hyperlink"/>
            <w:rFonts w:ascii="Century Gothic" w:hAnsi="Century Gothic" w:cs="Arial"/>
            <w:sz w:val="24"/>
          </w:rPr>
          <w:t>lhodson@dulwichwood.southwark.sch.uk</w:t>
        </w:r>
      </w:hyperlink>
      <w:r>
        <w:rPr>
          <w:rFonts w:ascii="Century Gothic" w:hAnsi="Century Gothic" w:cs="Arial"/>
          <w:sz w:val="24"/>
        </w:rPr>
        <w:t xml:space="preserve"> </w:t>
      </w:r>
    </w:p>
    <w:p w:rsidR="00A6738B" w:rsidRDefault="00A6738B" w:rsidP="003E66F2">
      <w:pPr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Shortlisting: 21</w:t>
      </w:r>
      <w:r w:rsidRPr="00A6738B">
        <w:rPr>
          <w:rFonts w:ascii="Century Gothic" w:hAnsi="Century Gothic" w:cs="Arial"/>
          <w:sz w:val="24"/>
          <w:vertAlign w:val="superscript"/>
        </w:rPr>
        <w:t>st</w:t>
      </w:r>
      <w:r>
        <w:rPr>
          <w:rFonts w:ascii="Century Gothic" w:hAnsi="Century Gothic" w:cs="Arial"/>
          <w:sz w:val="24"/>
        </w:rPr>
        <w:t xml:space="preserve"> October 2019 </w:t>
      </w:r>
    </w:p>
    <w:p w:rsidR="00A6738B" w:rsidRPr="006B7F19" w:rsidRDefault="00A6738B" w:rsidP="003E66F2">
      <w:pPr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Interviews: Week commencing 21</w:t>
      </w:r>
      <w:r w:rsidRPr="00A6738B">
        <w:rPr>
          <w:rFonts w:ascii="Century Gothic" w:hAnsi="Century Gothic" w:cs="Arial"/>
          <w:sz w:val="24"/>
          <w:vertAlign w:val="superscript"/>
        </w:rPr>
        <w:t>st</w:t>
      </w:r>
      <w:r>
        <w:rPr>
          <w:rFonts w:ascii="Century Gothic" w:hAnsi="Century Gothic" w:cs="Arial"/>
          <w:sz w:val="24"/>
        </w:rPr>
        <w:t xml:space="preserve"> October 2019 (date to be confirmed) </w:t>
      </w:r>
    </w:p>
    <w:sectPr w:rsidR="00A6738B" w:rsidRPr="006B7F19" w:rsidSect="001C1CD5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D8C"/>
    <w:multiLevelType w:val="hybridMultilevel"/>
    <w:tmpl w:val="7D48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3D3F"/>
    <w:multiLevelType w:val="hybridMultilevel"/>
    <w:tmpl w:val="75AE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66E71"/>
    <w:multiLevelType w:val="hybridMultilevel"/>
    <w:tmpl w:val="5300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222A2"/>
    <w:multiLevelType w:val="hybridMultilevel"/>
    <w:tmpl w:val="A1F2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F2"/>
    <w:rsid w:val="000269B1"/>
    <w:rsid w:val="00053249"/>
    <w:rsid w:val="00056B37"/>
    <w:rsid w:val="000859C0"/>
    <w:rsid w:val="00091FDA"/>
    <w:rsid w:val="000A5A62"/>
    <w:rsid w:val="000B394C"/>
    <w:rsid w:val="000C02E0"/>
    <w:rsid w:val="000E3D21"/>
    <w:rsid w:val="000F562F"/>
    <w:rsid w:val="00133DE6"/>
    <w:rsid w:val="001378B6"/>
    <w:rsid w:val="00143D53"/>
    <w:rsid w:val="00172A57"/>
    <w:rsid w:val="00181FCB"/>
    <w:rsid w:val="001A28CE"/>
    <w:rsid w:val="001B3D85"/>
    <w:rsid w:val="001C1CD5"/>
    <w:rsid w:val="002607F4"/>
    <w:rsid w:val="00260A9D"/>
    <w:rsid w:val="00287416"/>
    <w:rsid w:val="002874C0"/>
    <w:rsid w:val="002D6D46"/>
    <w:rsid w:val="002E6C50"/>
    <w:rsid w:val="00305907"/>
    <w:rsid w:val="00326A9E"/>
    <w:rsid w:val="00343279"/>
    <w:rsid w:val="00351FF1"/>
    <w:rsid w:val="003751F4"/>
    <w:rsid w:val="003B4CD3"/>
    <w:rsid w:val="003E66F2"/>
    <w:rsid w:val="00425587"/>
    <w:rsid w:val="004878AD"/>
    <w:rsid w:val="004A2AAD"/>
    <w:rsid w:val="004F20F5"/>
    <w:rsid w:val="004F464A"/>
    <w:rsid w:val="00512EDC"/>
    <w:rsid w:val="0053591A"/>
    <w:rsid w:val="005744D9"/>
    <w:rsid w:val="005A1CAC"/>
    <w:rsid w:val="0061256C"/>
    <w:rsid w:val="0061724F"/>
    <w:rsid w:val="006B7F19"/>
    <w:rsid w:val="006C7AD3"/>
    <w:rsid w:val="006E3080"/>
    <w:rsid w:val="00755B3A"/>
    <w:rsid w:val="007A24E5"/>
    <w:rsid w:val="007F44D2"/>
    <w:rsid w:val="00850F3B"/>
    <w:rsid w:val="0085121F"/>
    <w:rsid w:val="00855830"/>
    <w:rsid w:val="00874373"/>
    <w:rsid w:val="008E25C5"/>
    <w:rsid w:val="008F1558"/>
    <w:rsid w:val="008F1B43"/>
    <w:rsid w:val="009068C0"/>
    <w:rsid w:val="00963DA9"/>
    <w:rsid w:val="009B37D3"/>
    <w:rsid w:val="00A6738B"/>
    <w:rsid w:val="00AF0F1B"/>
    <w:rsid w:val="00B85062"/>
    <w:rsid w:val="00BD5751"/>
    <w:rsid w:val="00C05380"/>
    <w:rsid w:val="00C30B67"/>
    <w:rsid w:val="00C7485A"/>
    <w:rsid w:val="00C8475F"/>
    <w:rsid w:val="00C901C1"/>
    <w:rsid w:val="00CE71B2"/>
    <w:rsid w:val="00CF2660"/>
    <w:rsid w:val="00D26E6D"/>
    <w:rsid w:val="00D51C82"/>
    <w:rsid w:val="00D919DE"/>
    <w:rsid w:val="00D95AB4"/>
    <w:rsid w:val="00E02AB9"/>
    <w:rsid w:val="00E04C57"/>
    <w:rsid w:val="00E16FA5"/>
    <w:rsid w:val="00E337FB"/>
    <w:rsid w:val="00EB37AE"/>
    <w:rsid w:val="00ED44D1"/>
    <w:rsid w:val="00F947F5"/>
    <w:rsid w:val="00F94F8F"/>
    <w:rsid w:val="00FA2718"/>
    <w:rsid w:val="00FC3FBB"/>
    <w:rsid w:val="00FC62DA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D9"/>
    <w:pPr>
      <w:ind w:left="720"/>
      <w:contextualSpacing/>
    </w:pPr>
  </w:style>
  <w:style w:type="paragraph" w:styleId="NoSpacing">
    <w:name w:val="No Spacing"/>
    <w:uiPriority w:val="1"/>
    <w:qFormat/>
    <w:rsid w:val="00BD57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7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D9"/>
    <w:pPr>
      <w:ind w:left="720"/>
      <w:contextualSpacing/>
    </w:pPr>
  </w:style>
  <w:style w:type="paragraph" w:styleId="NoSpacing">
    <w:name w:val="No Spacing"/>
    <w:uiPriority w:val="1"/>
    <w:qFormat/>
    <w:rsid w:val="00BD57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7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odson@dulwichwood.southwark.sch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desforges@dulwichwood.southwar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Natalie Des Forges</cp:lastModifiedBy>
  <cp:revision>2</cp:revision>
  <cp:lastPrinted>2019-10-04T15:40:00Z</cp:lastPrinted>
  <dcterms:created xsi:type="dcterms:W3CDTF">2019-10-07T15:47:00Z</dcterms:created>
  <dcterms:modified xsi:type="dcterms:W3CDTF">2019-10-07T15:47:00Z</dcterms:modified>
</cp:coreProperties>
</file>