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43" w:rsidRPr="0072234C" w:rsidRDefault="00451243" w:rsidP="00C64B1A">
      <w:pPr>
        <w:jc w:val="both"/>
        <w:rPr>
          <w:rFonts w:ascii="Calibri" w:hAnsi="Calibri"/>
        </w:rPr>
      </w:pPr>
      <w:r w:rsidRPr="0072234C">
        <w:rPr>
          <w:rFonts w:ascii="Calibri" w:hAnsi="Calibri"/>
        </w:rPr>
        <w:t xml:space="preserve">All teachers are subject to </w:t>
      </w:r>
      <w:r w:rsidR="00787477">
        <w:rPr>
          <w:rFonts w:ascii="Calibri" w:hAnsi="Calibri"/>
        </w:rPr>
        <w:t>the School</w:t>
      </w:r>
      <w:r w:rsidRPr="0072234C">
        <w:rPr>
          <w:rFonts w:ascii="Calibri" w:hAnsi="Calibri"/>
        </w:rPr>
        <w:t xml:space="preserve"> Teachers’ Pay and Conditions Document, which is available from </w:t>
      </w:r>
      <w:r w:rsidR="00787477">
        <w:rPr>
          <w:rFonts w:ascii="Calibri" w:hAnsi="Calibri"/>
        </w:rPr>
        <w:t>the School</w:t>
      </w:r>
      <w:r w:rsidRPr="0072234C">
        <w:rPr>
          <w:rFonts w:ascii="Calibri" w:hAnsi="Calibri"/>
        </w:rPr>
        <w:t xml:space="preserve"> Office. </w:t>
      </w:r>
      <w:r w:rsidRPr="0072234C">
        <w:rPr>
          <w:rFonts w:ascii="Calibri" w:hAnsi="Calibri"/>
          <w:b/>
        </w:rPr>
        <w:t>This job description will be agreed with the post holder upon the commencement of their employment</w:t>
      </w:r>
      <w:r w:rsidRPr="0072234C">
        <w:rPr>
          <w:rFonts w:ascii="Calibri" w:hAnsi="Calibri"/>
        </w:rPr>
        <w:t xml:space="preserve"> and will be reviewed on an annual basis. The post holder will be responsible to the Head Teacher.</w:t>
      </w:r>
    </w:p>
    <w:p w:rsidR="00451243" w:rsidRPr="0072234C" w:rsidRDefault="00451243" w:rsidP="00C64B1A">
      <w:pPr>
        <w:jc w:val="both"/>
        <w:rPr>
          <w:rFonts w:ascii="Calibri" w:hAnsi="Calibri"/>
        </w:rPr>
      </w:pPr>
    </w:p>
    <w:p w:rsidR="00AA6C30" w:rsidRPr="0072234C" w:rsidRDefault="00451243" w:rsidP="00AA6C30">
      <w:pPr>
        <w:jc w:val="both"/>
        <w:rPr>
          <w:rFonts w:ascii="Calibri" w:hAnsi="Calibri"/>
        </w:rPr>
      </w:pPr>
      <w:r w:rsidRPr="0072234C">
        <w:rPr>
          <w:rFonts w:ascii="Calibri" w:hAnsi="Calibri"/>
        </w:rPr>
        <w:t xml:space="preserve">The post holder will work in partnership with the whole school family to secure the very best learning opportunities for all the children in their class. Essential to the role is an active support of and commitment to </w:t>
      </w:r>
      <w:r w:rsidR="00787477">
        <w:rPr>
          <w:rFonts w:ascii="Calibri" w:hAnsi="Calibri"/>
        </w:rPr>
        <w:t xml:space="preserve">the </w:t>
      </w:r>
      <w:r w:rsidR="00AA6C30">
        <w:rPr>
          <w:rFonts w:ascii="Calibri" w:hAnsi="Calibri"/>
        </w:rPr>
        <w:t>School’s aims and ethos</w:t>
      </w:r>
      <w:r w:rsidR="00AA6C30" w:rsidRPr="0072234C">
        <w:rPr>
          <w:rFonts w:ascii="Calibri" w:hAnsi="Calibri"/>
        </w:rPr>
        <w:t>.</w:t>
      </w:r>
    </w:p>
    <w:p w:rsidR="00451243" w:rsidRPr="0072234C" w:rsidRDefault="00451243" w:rsidP="00C64B1A">
      <w:pPr>
        <w:jc w:val="both"/>
        <w:rPr>
          <w:rFonts w:ascii="Calibri" w:hAnsi="Calibri"/>
        </w:rPr>
      </w:pPr>
    </w:p>
    <w:p w:rsidR="00451243" w:rsidRPr="0072234C" w:rsidRDefault="00451243" w:rsidP="00C64B1A">
      <w:pPr>
        <w:jc w:val="both"/>
        <w:rPr>
          <w:rFonts w:ascii="Calibri" w:hAnsi="Calibri"/>
        </w:rPr>
      </w:pPr>
      <w:r w:rsidRPr="0072234C">
        <w:rPr>
          <w:rFonts w:ascii="Calibri" w:hAnsi="Calibri"/>
        </w:rPr>
        <w:t>In addition to the duties listed, you may be asked to carry out additional duties deemed reasonable by the Head Teacher</w:t>
      </w:r>
    </w:p>
    <w:p w:rsidR="00451243" w:rsidRPr="0072234C" w:rsidRDefault="00451243">
      <w:pPr>
        <w:rPr>
          <w:rFonts w:ascii="Calibri" w:hAnsi="Calibri"/>
        </w:rPr>
      </w:pPr>
    </w:p>
    <w:p w:rsidR="00451243" w:rsidRPr="0072234C" w:rsidRDefault="00451243">
      <w:pPr>
        <w:rPr>
          <w:rFonts w:ascii="Calibri" w:hAnsi="Calibri"/>
          <w:b/>
        </w:rPr>
      </w:pPr>
      <w:r w:rsidRPr="0072234C">
        <w:rPr>
          <w:rFonts w:ascii="Calibri" w:hAnsi="Calibri"/>
          <w:b/>
        </w:rPr>
        <w:t>Knowledge and Understanding:</w:t>
      </w:r>
    </w:p>
    <w:p w:rsidR="00451243" w:rsidRPr="0072234C" w:rsidRDefault="00451243">
      <w:pPr>
        <w:rPr>
          <w:rFonts w:ascii="Calibri" w:hAnsi="Calibri"/>
          <w:b/>
        </w:rPr>
      </w:pPr>
    </w:p>
    <w:p w:rsidR="00451243" w:rsidRPr="0072234C" w:rsidRDefault="00451243">
      <w:pPr>
        <w:rPr>
          <w:rFonts w:ascii="Calibri" w:hAnsi="Calibri"/>
        </w:rPr>
      </w:pPr>
      <w:r w:rsidRPr="0072234C">
        <w:rPr>
          <w:rFonts w:ascii="Calibri" w:hAnsi="Calibri"/>
        </w:rPr>
        <w:t>The post holder will demonstrate in their professional practice knowledge and understanding of:</w:t>
      </w:r>
    </w:p>
    <w:p w:rsidR="006D71DB" w:rsidRPr="0072234C" w:rsidRDefault="006D71DB">
      <w:pPr>
        <w:rPr>
          <w:rFonts w:ascii="Calibri" w:hAnsi="Calibri"/>
        </w:rPr>
      </w:pPr>
    </w:p>
    <w:p w:rsidR="00451243" w:rsidRPr="0072234C" w:rsidRDefault="006D71DB" w:rsidP="005A463C">
      <w:pPr>
        <w:numPr>
          <w:ilvl w:val="0"/>
          <w:numId w:val="22"/>
        </w:numPr>
        <w:ind w:left="284" w:hanging="284"/>
        <w:rPr>
          <w:rStyle w:val="main"/>
          <w:rFonts w:ascii="Calibri" w:hAnsi="Calibri"/>
        </w:rPr>
      </w:pPr>
      <w:r w:rsidRPr="0072234C">
        <w:rPr>
          <w:rFonts w:ascii="Calibri" w:hAnsi="Calibri"/>
        </w:rPr>
        <w:t>R</w:t>
      </w:r>
      <w:r w:rsidR="00451243" w:rsidRPr="0072234C">
        <w:rPr>
          <w:rFonts w:ascii="Calibri" w:hAnsi="Calibri"/>
        </w:rPr>
        <w:t>elevant</w:t>
      </w:r>
      <w:r w:rsidR="00451243" w:rsidRPr="0072234C">
        <w:rPr>
          <w:rStyle w:val="main"/>
          <w:rFonts w:ascii="Calibri" w:hAnsi="Calibri"/>
        </w:rPr>
        <w:t xml:space="preserve"> aspects of the pupils’ Nationa</w:t>
      </w:r>
      <w:r w:rsidR="004A5FBC">
        <w:rPr>
          <w:rStyle w:val="main"/>
          <w:rFonts w:ascii="Calibri" w:hAnsi="Calibri"/>
        </w:rPr>
        <w:t xml:space="preserve">l Curriculum, </w:t>
      </w:r>
      <w:bookmarkStart w:id="0" w:name="_GoBack"/>
      <w:bookmarkEnd w:id="0"/>
      <w:r w:rsidR="00451243" w:rsidRPr="0072234C">
        <w:rPr>
          <w:rStyle w:val="main"/>
          <w:rFonts w:ascii="Calibri" w:hAnsi="Calibri"/>
        </w:rPr>
        <w:t>other statutory requirements an</w:t>
      </w:r>
      <w:r w:rsidRPr="0072234C">
        <w:rPr>
          <w:rStyle w:val="main"/>
          <w:rFonts w:ascii="Calibri" w:hAnsi="Calibri"/>
        </w:rPr>
        <w:t>d other non-statutory guidance</w:t>
      </w:r>
      <w:r w:rsidR="008451C1">
        <w:rPr>
          <w:rStyle w:val="main"/>
          <w:rFonts w:ascii="Calibri" w:hAnsi="Calibri"/>
        </w:rPr>
        <w:t>.</w:t>
      </w:r>
    </w:p>
    <w:p w:rsidR="00451243" w:rsidRPr="0072234C" w:rsidRDefault="006D71DB" w:rsidP="005A463C">
      <w:pPr>
        <w:numPr>
          <w:ilvl w:val="0"/>
          <w:numId w:val="22"/>
        </w:numPr>
        <w:ind w:left="284" w:hanging="284"/>
        <w:rPr>
          <w:rStyle w:val="main"/>
          <w:rFonts w:ascii="Calibri" w:hAnsi="Calibri"/>
        </w:rPr>
      </w:pPr>
      <w:r w:rsidRPr="0072234C">
        <w:rPr>
          <w:rFonts w:ascii="Calibri" w:hAnsi="Calibri"/>
        </w:rPr>
        <w:t>P</w:t>
      </w:r>
      <w:r w:rsidR="00451243" w:rsidRPr="0072234C">
        <w:rPr>
          <w:rFonts w:ascii="Calibri" w:hAnsi="Calibri"/>
        </w:rPr>
        <w:t>rogression</w:t>
      </w:r>
      <w:r w:rsidR="00451243" w:rsidRPr="0072234C">
        <w:rPr>
          <w:rStyle w:val="main"/>
          <w:rFonts w:ascii="Calibri" w:hAnsi="Calibri"/>
        </w:rPr>
        <w:t xml:space="preserve"> throughout </w:t>
      </w:r>
      <w:r w:rsidR="00787477">
        <w:rPr>
          <w:rStyle w:val="main"/>
          <w:rFonts w:ascii="Calibri" w:hAnsi="Calibri"/>
        </w:rPr>
        <w:t>their Key Stage</w:t>
      </w:r>
      <w:r w:rsidR="008451C1">
        <w:rPr>
          <w:rStyle w:val="main"/>
          <w:rFonts w:ascii="Calibri" w:hAnsi="Calibri"/>
        </w:rPr>
        <w:t>.</w:t>
      </w:r>
    </w:p>
    <w:p w:rsidR="00451243" w:rsidRDefault="006D71DB" w:rsidP="005A463C">
      <w:pPr>
        <w:numPr>
          <w:ilvl w:val="0"/>
          <w:numId w:val="22"/>
        </w:numPr>
        <w:ind w:left="284" w:hanging="284"/>
        <w:rPr>
          <w:rStyle w:val="main"/>
          <w:rFonts w:ascii="Calibri" w:hAnsi="Calibri"/>
        </w:rPr>
      </w:pPr>
      <w:r w:rsidRPr="0072234C">
        <w:rPr>
          <w:rFonts w:ascii="Calibri" w:hAnsi="Calibri"/>
        </w:rPr>
        <w:t>H</w:t>
      </w:r>
      <w:r w:rsidR="00451243" w:rsidRPr="0072234C">
        <w:rPr>
          <w:rFonts w:ascii="Calibri" w:hAnsi="Calibri"/>
        </w:rPr>
        <w:t>ow</w:t>
      </w:r>
      <w:r w:rsidR="00451243" w:rsidRPr="0072234C">
        <w:rPr>
          <w:rStyle w:val="main"/>
          <w:rFonts w:ascii="Calibri" w:hAnsi="Calibri"/>
        </w:rPr>
        <w:t xml:space="preserve"> to address questions which pupils raise and know about pupils’ common misconceptions and mistakes.</w:t>
      </w:r>
    </w:p>
    <w:p w:rsidR="00451243" w:rsidRPr="0072234C" w:rsidRDefault="00451243">
      <w:pPr>
        <w:ind w:left="360"/>
        <w:rPr>
          <w:rFonts w:ascii="Calibri" w:hAnsi="Calibri"/>
        </w:rPr>
      </w:pPr>
    </w:p>
    <w:p w:rsidR="00451243" w:rsidRPr="0072234C" w:rsidRDefault="00451243">
      <w:pPr>
        <w:rPr>
          <w:rFonts w:ascii="Calibri" w:hAnsi="Calibri"/>
          <w:b/>
        </w:rPr>
      </w:pPr>
      <w:r w:rsidRPr="0072234C">
        <w:rPr>
          <w:rFonts w:ascii="Calibri" w:hAnsi="Calibri"/>
          <w:b/>
        </w:rPr>
        <w:t>Planning and Setting Expectations:</w:t>
      </w:r>
    </w:p>
    <w:p w:rsidR="00451243" w:rsidRPr="0072234C" w:rsidRDefault="00451243">
      <w:pPr>
        <w:rPr>
          <w:rFonts w:ascii="Calibri" w:hAnsi="Calibri"/>
          <w:b/>
        </w:rPr>
      </w:pPr>
    </w:p>
    <w:p w:rsidR="00451243" w:rsidRDefault="00451243">
      <w:pPr>
        <w:rPr>
          <w:rFonts w:ascii="Calibri" w:hAnsi="Calibri"/>
        </w:rPr>
      </w:pPr>
      <w:r w:rsidRPr="0072234C">
        <w:rPr>
          <w:rFonts w:ascii="Calibri" w:hAnsi="Calibri"/>
        </w:rPr>
        <w:t>The post holder will:</w:t>
      </w:r>
    </w:p>
    <w:p w:rsidR="003202CE" w:rsidRPr="0072234C" w:rsidRDefault="003202CE">
      <w:pPr>
        <w:rPr>
          <w:rFonts w:ascii="Calibri" w:hAnsi="Calibri"/>
        </w:rPr>
      </w:pPr>
    </w:p>
    <w:p w:rsidR="00451243" w:rsidRPr="0072234C" w:rsidRDefault="00451243" w:rsidP="003202CE">
      <w:pPr>
        <w:numPr>
          <w:ilvl w:val="0"/>
          <w:numId w:val="22"/>
        </w:numPr>
        <w:ind w:left="426" w:hanging="426"/>
        <w:rPr>
          <w:rStyle w:val="main"/>
          <w:rFonts w:ascii="Calibri" w:hAnsi="Calibri"/>
        </w:rPr>
      </w:pPr>
      <w:r w:rsidRPr="0072234C">
        <w:rPr>
          <w:rStyle w:val="main"/>
          <w:rFonts w:ascii="Calibri" w:hAnsi="Calibri"/>
        </w:rPr>
        <w:t xml:space="preserve">Identify clear teaching objectives, content, lesson structures and sequences appropriate to the subject matter and the pupils being taught. </w:t>
      </w:r>
    </w:p>
    <w:p w:rsidR="00451243" w:rsidRPr="0072234C" w:rsidRDefault="00451243" w:rsidP="003202CE">
      <w:pPr>
        <w:numPr>
          <w:ilvl w:val="0"/>
          <w:numId w:val="22"/>
        </w:numPr>
        <w:ind w:left="426" w:hanging="426"/>
        <w:rPr>
          <w:rStyle w:val="main"/>
          <w:rFonts w:ascii="Calibri" w:hAnsi="Calibri"/>
        </w:rPr>
      </w:pPr>
      <w:r w:rsidRPr="0072234C">
        <w:rPr>
          <w:rStyle w:val="main"/>
          <w:rFonts w:ascii="Calibri" w:hAnsi="Calibri"/>
        </w:rPr>
        <w:t xml:space="preserve">Set appropriate and demanding expectations for pupils’ learning and motivation and set clear targets for pupils' learning, building on prior attainment. </w:t>
      </w:r>
    </w:p>
    <w:p w:rsidR="00451243" w:rsidRPr="0072234C" w:rsidRDefault="00451243" w:rsidP="003202CE">
      <w:pPr>
        <w:numPr>
          <w:ilvl w:val="0"/>
          <w:numId w:val="24"/>
        </w:numPr>
        <w:tabs>
          <w:tab w:val="clear" w:pos="1080"/>
          <w:tab w:val="num" w:pos="426"/>
        </w:tabs>
        <w:ind w:left="426" w:hanging="426"/>
        <w:rPr>
          <w:rStyle w:val="main"/>
          <w:rFonts w:ascii="Calibri" w:hAnsi="Calibri"/>
        </w:rPr>
      </w:pPr>
      <w:r w:rsidRPr="0072234C">
        <w:rPr>
          <w:rStyle w:val="main"/>
          <w:rFonts w:ascii="Calibri" w:hAnsi="Calibri"/>
        </w:rPr>
        <w:t>Identify pupils who have special educational needs, and know where to get help in order to give positive and targeted support. Implement and keep</w:t>
      </w:r>
      <w:r w:rsidR="003202CE">
        <w:rPr>
          <w:rStyle w:val="main"/>
          <w:rFonts w:ascii="Calibri" w:hAnsi="Calibri"/>
        </w:rPr>
        <w:t xml:space="preserve"> records o</w:t>
      </w:r>
      <w:r w:rsidR="004A5FBC">
        <w:rPr>
          <w:rStyle w:val="main"/>
          <w:rFonts w:ascii="Calibri" w:hAnsi="Calibri"/>
        </w:rPr>
        <w:t>n individual provision for pupils with SEN / taking part in interventions.</w:t>
      </w:r>
    </w:p>
    <w:p w:rsidR="00451243" w:rsidRPr="0072234C" w:rsidRDefault="00451243" w:rsidP="003202CE">
      <w:pPr>
        <w:numPr>
          <w:ilvl w:val="0"/>
          <w:numId w:val="23"/>
        </w:numPr>
        <w:ind w:left="426" w:hanging="426"/>
        <w:rPr>
          <w:rFonts w:ascii="Calibri" w:hAnsi="Calibri"/>
        </w:rPr>
      </w:pPr>
      <w:r w:rsidRPr="0072234C">
        <w:rPr>
          <w:rFonts w:ascii="Calibri" w:hAnsi="Calibri"/>
        </w:rPr>
        <w:t>Identify specific gifts and talents and provide appropriate levels of support</w:t>
      </w:r>
      <w:r w:rsidR="003202CE">
        <w:rPr>
          <w:rFonts w:ascii="Calibri" w:hAnsi="Calibri"/>
        </w:rPr>
        <w:t>.</w:t>
      </w:r>
    </w:p>
    <w:p w:rsidR="003202CE" w:rsidRPr="0072234C" w:rsidRDefault="003202CE">
      <w:pPr>
        <w:rPr>
          <w:rFonts w:ascii="Calibri" w:hAnsi="Calibri"/>
          <w:b/>
        </w:rPr>
      </w:pPr>
    </w:p>
    <w:p w:rsidR="00451243" w:rsidRPr="0072234C" w:rsidRDefault="00A42BCE">
      <w:pPr>
        <w:rPr>
          <w:rFonts w:ascii="Calibri" w:hAnsi="Calibri"/>
          <w:b/>
        </w:rPr>
      </w:pPr>
      <w:r>
        <w:rPr>
          <w:rFonts w:ascii="Calibri" w:hAnsi="Calibri"/>
          <w:b/>
        </w:rPr>
        <w:br w:type="page"/>
      </w:r>
      <w:r w:rsidR="00451243" w:rsidRPr="0072234C">
        <w:rPr>
          <w:rFonts w:ascii="Calibri" w:hAnsi="Calibri"/>
          <w:b/>
        </w:rPr>
        <w:lastRenderedPageBreak/>
        <w:t>Teaching and Managing Pupils Learning</w:t>
      </w:r>
    </w:p>
    <w:p w:rsidR="00451243" w:rsidRPr="0072234C" w:rsidRDefault="00451243">
      <w:pPr>
        <w:rPr>
          <w:rFonts w:ascii="Calibri" w:hAnsi="Calibri"/>
          <w:b/>
        </w:rPr>
      </w:pPr>
    </w:p>
    <w:p w:rsidR="00451243" w:rsidRDefault="00451243">
      <w:pPr>
        <w:rPr>
          <w:rFonts w:ascii="Calibri" w:hAnsi="Calibri"/>
        </w:rPr>
      </w:pPr>
      <w:r w:rsidRPr="0072234C">
        <w:rPr>
          <w:rFonts w:ascii="Calibri" w:hAnsi="Calibri"/>
        </w:rPr>
        <w:t>The post holder will:</w:t>
      </w:r>
    </w:p>
    <w:p w:rsidR="003202CE" w:rsidRPr="0072234C" w:rsidRDefault="003202CE">
      <w:pPr>
        <w:rPr>
          <w:rFonts w:ascii="Calibri" w:hAnsi="Calibri"/>
        </w:rPr>
      </w:pPr>
    </w:p>
    <w:p w:rsidR="00451243" w:rsidRPr="0072234C" w:rsidRDefault="00451243" w:rsidP="003202CE">
      <w:pPr>
        <w:numPr>
          <w:ilvl w:val="0"/>
          <w:numId w:val="23"/>
        </w:numPr>
        <w:ind w:left="284" w:hanging="284"/>
        <w:rPr>
          <w:rStyle w:val="main"/>
          <w:rFonts w:ascii="Calibri" w:hAnsi="Calibri"/>
        </w:rPr>
      </w:pPr>
      <w:r w:rsidRPr="0072234C">
        <w:rPr>
          <w:rStyle w:val="main"/>
          <w:rFonts w:ascii="Calibri" w:hAnsi="Calibri"/>
        </w:rPr>
        <w:t>Ensure effective teaching of whole classes, groups and individuals so that teaching objectives are met, momentum and challenge are maintained, and bes</w:t>
      </w:r>
      <w:r w:rsidR="003202CE">
        <w:rPr>
          <w:rStyle w:val="main"/>
          <w:rFonts w:ascii="Calibri" w:hAnsi="Calibri"/>
        </w:rPr>
        <w:t>t use is made of teaching time</w:t>
      </w:r>
    </w:p>
    <w:p w:rsidR="00451243" w:rsidRPr="0072234C" w:rsidRDefault="00451243" w:rsidP="003202CE">
      <w:pPr>
        <w:numPr>
          <w:ilvl w:val="0"/>
          <w:numId w:val="23"/>
        </w:numPr>
        <w:ind w:left="284" w:hanging="284"/>
        <w:rPr>
          <w:rStyle w:val="main"/>
          <w:rFonts w:ascii="Calibri" w:hAnsi="Calibri"/>
        </w:rPr>
      </w:pPr>
      <w:r w:rsidRPr="0072234C">
        <w:rPr>
          <w:rStyle w:val="main"/>
          <w:rFonts w:ascii="Calibri" w:hAnsi="Calibri"/>
        </w:rPr>
        <w:t>Use teaching methods which keep pupils engaged, including stimulating pupils’ intellectual curiosity, effective questioning and response, clear presenta</w:t>
      </w:r>
      <w:r w:rsidR="003202CE">
        <w:rPr>
          <w:rStyle w:val="main"/>
          <w:rFonts w:ascii="Calibri" w:hAnsi="Calibri"/>
        </w:rPr>
        <w:t>tion and good use of resources</w:t>
      </w:r>
    </w:p>
    <w:p w:rsidR="00451243" w:rsidRPr="0072234C" w:rsidRDefault="00451243" w:rsidP="003202CE">
      <w:pPr>
        <w:numPr>
          <w:ilvl w:val="0"/>
          <w:numId w:val="23"/>
        </w:numPr>
        <w:ind w:left="284" w:hanging="284"/>
        <w:rPr>
          <w:rStyle w:val="main"/>
          <w:rFonts w:ascii="Calibri" w:hAnsi="Calibri"/>
        </w:rPr>
      </w:pPr>
      <w:r w:rsidRPr="0072234C">
        <w:rPr>
          <w:rStyle w:val="main"/>
          <w:rFonts w:ascii="Calibri" w:hAnsi="Calibri"/>
        </w:rPr>
        <w:t>Set high expectations for pupils' behaviour, establishing and maintaining a good standard of discipline through well-focused teaching and through positive and pr</w:t>
      </w:r>
      <w:r w:rsidR="003202CE">
        <w:rPr>
          <w:rStyle w:val="main"/>
          <w:rFonts w:ascii="Calibri" w:hAnsi="Calibri"/>
        </w:rPr>
        <w:t>oductive relationships</w:t>
      </w:r>
    </w:p>
    <w:p w:rsidR="00451243" w:rsidRPr="0072234C" w:rsidRDefault="00451243">
      <w:pPr>
        <w:rPr>
          <w:rStyle w:val="main"/>
          <w:rFonts w:ascii="Calibri" w:hAnsi="Calibri"/>
          <w:b/>
        </w:rPr>
      </w:pPr>
    </w:p>
    <w:p w:rsidR="00451243" w:rsidRPr="0072234C" w:rsidRDefault="00451243">
      <w:pPr>
        <w:rPr>
          <w:rStyle w:val="main"/>
          <w:rFonts w:ascii="Calibri" w:hAnsi="Calibri"/>
          <w:b/>
        </w:rPr>
      </w:pPr>
      <w:r w:rsidRPr="0072234C">
        <w:rPr>
          <w:rStyle w:val="main"/>
          <w:rFonts w:ascii="Calibri" w:hAnsi="Calibri"/>
          <w:b/>
        </w:rPr>
        <w:t>Pupil Achievement:</w:t>
      </w:r>
    </w:p>
    <w:p w:rsidR="00451243" w:rsidRPr="0072234C" w:rsidRDefault="00451243">
      <w:pPr>
        <w:rPr>
          <w:rStyle w:val="main"/>
          <w:rFonts w:ascii="Calibri" w:hAnsi="Calibri"/>
          <w:b/>
        </w:rPr>
      </w:pPr>
    </w:p>
    <w:p w:rsidR="00451243" w:rsidRDefault="00451243">
      <w:pPr>
        <w:rPr>
          <w:rStyle w:val="main"/>
          <w:rFonts w:ascii="Calibri" w:hAnsi="Calibri"/>
        </w:rPr>
      </w:pPr>
      <w:r w:rsidRPr="0072234C">
        <w:rPr>
          <w:rStyle w:val="main"/>
          <w:rFonts w:ascii="Calibri" w:hAnsi="Calibri"/>
        </w:rPr>
        <w:t>The post-holder will work with colleagues to:</w:t>
      </w:r>
    </w:p>
    <w:p w:rsidR="003202CE" w:rsidRPr="0072234C" w:rsidRDefault="003202CE">
      <w:pPr>
        <w:rPr>
          <w:rStyle w:val="main"/>
          <w:rFonts w:ascii="Calibri" w:hAnsi="Calibri"/>
        </w:rPr>
      </w:pPr>
    </w:p>
    <w:p w:rsidR="00451243" w:rsidRPr="0072234C" w:rsidRDefault="00451243" w:rsidP="003202CE">
      <w:pPr>
        <w:numPr>
          <w:ilvl w:val="0"/>
          <w:numId w:val="20"/>
        </w:numPr>
        <w:tabs>
          <w:tab w:val="clear" w:pos="1080"/>
          <w:tab w:val="num" w:pos="284"/>
        </w:tabs>
        <w:ind w:left="284" w:hanging="284"/>
        <w:rPr>
          <w:rStyle w:val="main"/>
          <w:rFonts w:ascii="Calibri" w:hAnsi="Calibri"/>
        </w:rPr>
      </w:pPr>
      <w:r w:rsidRPr="0072234C">
        <w:rPr>
          <w:rStyle w:val="main"/>
          <w:rFonts w:ascii="Calibri" w:hAnsi="Calibri"/>
        </w:rPr>
        <w:t>Secure</w:t>
      </w:r>
      <w:r w:rsidR="003202CE">
        <w:rPr>
          <w:rStyle w:val="main"/>
          <w:rFonts w:ascii="Calibri" w:hAnsi="Calibri"/>
        </w:rPr>
        <w:t xml:space="preserve"> progress towards pupil targets</w:t>
      </w:r>
    </w:p>
    <w:p w:rsidR="00451243" w:rsidRPr="0072234C" w:rsidRDefault="00451243" w:rsidP="003202CE">
      <w:pPr>
        <w:numPr>
          <w:ilvl w:val="0"/>
          <w:numId w:val="20"/>
        </w:numPr>
        <w:tabs>
          <w:tab w:val="clear" w:pos="1080"/>
          <w:tab w:val="num" w:pos="284"/>
        </w:tabs>
        <w:ind w:left="284" w:hanging="284"/>
        <w:rPr>
          <w:rStyle w:val="main"/>
          <w:rFonts w:ascii="Calibri" w:hAnsi="Calibri"/>
        </w:rPr>
      </w:pPr>
      <w:r w:rsidRPr="0072234C">
        <w:rPr>
          <w:rStyle w:val="main"/>
          <w:rFonts w:ascii="Calibri" w:hAnsi="Calibri"/>
        </w:rPr>
        <w:t>Main</w:t>
      </w:r>
      <w:r w:rsidR="00787477">
        <w:rPr>
          <w:rStyle w:val="main"/>
          <w:rFonts w:ascii="Calibri" w:hAnsi="Calibri"/>
        </w:rPr>
        <w:t>tain records as required by the School</w:t>
      </w:r>
    </w:p>
    <w:p w:rsidR="00451243" w:rsidRPr="0072234C" w:rsidRDefault="00451243">
      <w:pPr>
        <w:rPr>
          <w:rStyle w:val="main"/>
          <w:rFonts w:ascii="Calibri" w:hAnsi="Calibri"/>
          <w:b/>
        </w:rPr>
      </w:pPr>
    </w:p>
    <w:p w:rsidR="00451243" w:rsidRPr="0072234C" w:rsidRDefault="00451243">
      <w:pPr>
        <w:rPr>
          <w:rStyle w:val="main"/>
          <w:rFonts w:ascii="Calibri" w:hAnsi="Calibri"/>
          <w:b/>
        </w:rPr>
      </w:pPr>
      <w:r w:rsidRPr="0072234C">
        <w:rPr>
          <w:rStyle w:val="main"/>
          <w:rFonts w:ascii="Calibri" w:hAnsi="Calibri"/>
          <w:b/>
        </w:rPr>
        <w:t>Relationships with parents and the wider community:</w:t>
      </w:r>
    </w:p>
    <w:p w:rsidR="00451243" w:rsidRPr="00910C6D" w:rsidRDefault="00451243">
      <w:pPr>
        <w:rPr>
          <w:rStyle w:val="main"/>
          <w:rFonts w:ascii="Calibri" w:hAnsi="Calibri"/>
          <w:b/>
          <w:sz w:val="12"/>
        </w:rPr>
      </w:pPr>
    </w:p>
    <w:p w:rsidR="00451243" w:rsidRDefault="00451243">
      <w:pPr>
        <w:rPr>
          <w:rStyle w:val="main"/>
          <w:rFonts w:ascii="Calibri" w:hAnsi="Calibri"/>
        </w:rPr>
      </w:pPr>
      <w:r w:rsidRPr="0072234C">
        <w:rPr>
          <w:rStyle w:val="main"/>
          <w:rFonts w:ascii="Calibri" w:hAnsi="Calibri"/>
        </w:rPr>
        <w:t xml:space="preserve">The post holder will: </w:t>
      </w:r>
    </w:p>
    <w:p w:rsidR="003202CE" w:rsidRPr="00910C6D" w:rsidRDefault="003202CE">
      <w:pPr>
        <w:rPr>
          <w:rStyle w:val="main"/>
          <w:rFonts w:ascii="Calibri" w:hAnsi="Calibri"/>
          <w:sz w:val="12"/>
        </w:rPr>
      </w:pPr>
    </w:p>
    <w:p w:rsidR="00451243" w:rsidRPr="0072234C" w:rsidRDefault="00451243" w:rsidP="003202CE">
      <w:pPr>
        <w:numPr>
          <w:ilvl w:val="0"/>
          <w:numId w:val="20"/>
        </w:numPr>
        <w:tabs>
          <w:tab w:val="clear" w:pos="1080"/>
          <w:tab w:val="num" w:pos="284"/>
        </w:tabs>
        <w:ind w:left="284" w:hanging="284"/>
        <w:rPr>
          <w:rStyle w:val="main"/>
          <w:rFonts w:ascii="Calibri" w:hAnsi="Calibri"/>
        </w:rPr>
      </w:pPr>
      <w:r w:rsidRPr="0072234C">
        <w:rPr>
          <w:rStyle w:val="main"/>
          <w:rFonts w:ascii="Calibri" w:hAnsi="Calibri"/>
        </w:rPr>
        <w:t xml:space="preserve">Know how to prepare and present </w:t>
      </w:r>
      <w:r w:rsidR="005A463C">
        <w:rPr>
          <w:rStyle w:val="main"/>
          <w:rFonts w:ascii="Calibri" w:hAnsi="Calibri"/>
        </w:rPr>
        <w:t>informative reports to parents</w:t>
      </w:r>
    </w:p>
    <w:p w:rsidR="00451243" w:rsidRPr="0072234C" w:rsidRDefault="00C64B1A" w:rsidP="003202CE">
      <w:pPr>
        <w:numPr>
          <w:ilvl w:val="0"/>
          <w:numId w:val="20"/>
        </w:numPr>
        <w:tabs>
          <w:tab w:val="clear" w:pos="1080"/>
          <w:tab w:val="num" w:pos="284"/>
        </w:tabs>
        <w:ind w:left="284" w:hanging="284"/>
        <w:rPr>
          <w:rStyle w:val="main"/>
          <w:rFonts w:ascii="Calibri" w:hAnsi="Calibri"/>
        </w:rPr>
      </w:pPr>
      <w:r>
        <w:rPr>
          <w:rStyle w:val="main"/>
          <w:rFonts w:ascii="Calibri" w:hAnsi="Calibri"/>
        </w:rPr>
        <w:t>Recognis</w:t>
      </w:r>
      <w:r w:rsidRPr="0072234C">
        <w:rPr>
          <w:rStyle w:val="main"/>
          <w:rFonts w:ascii="Calibri" w:hAnsi="Calibri"/>
        </w:rPr>
        <w:t>e</w:t>
      </w:r>
      <w:r w:rsidR="00451243" w:rsidRPr="0072234C">
        <w:rPr>
          <w:rStyle w:val="main"/>
          <w:rFonts w:ascii="Calibri" w:hAnsi="Calibri"/>
        </w:rPr>
        <w:t xml:space="preserve"> that learning takes place outside </w:t>
      </w:r>
      <w:r w:rsidR="00787477">
        <w:rPr>
          <w:rStyle w:val="main"/>
          <w:rFonts w:ascii="Calibri" w:hAnsi="Calibri"/>
        </w:rPr>
        <w:t>the school</w:t>
      </w:r>
      <w:r w:rsidR="00451243" w:rsidRPr="0072234C">
        <w:rPr>
          <w:rStyle w:val="main"/>
          <w:rFonts w:ascii="Calibri" w:hAnsi="Calibri"/>
        </w:rPr>
        <w:t xml:space="preserve"> context and provide opportunities to develop pupils' understanding by relating their learning to </w:t>
      </w:r>
      <w:r w:rsidR="005A463C">
        <w:rPr>
          <w:rStyle w:val="main"/>
          <w:rFonts w:ascii="Calibri" w:hAnsi="Calibri"/>
        </w:rPr>
        <w:t>real and work-related examples</w:t>
      </w:r>
    </w:p>
    <w:p w:rsidR="00451243" w:rsidRDefault="00451243" w:rsidP="003202CE">
      <w:pPr>
        <w:numPr>
          <w:ilvl w:val="0"/>
          <w:numId w:val="20"/>
        </w:numPr>
        <w:tabs>
          <w:tab w:val="clear" w:pos="1080"/>
          <w:tab w:val="num" w:pos="284"/>
        </w:tabs>
        <w:ind w:left="284" w:hanging="284"/>
        <w:rPr>
          <w:rStyle w:val="main"/>
          <w:rFonts w:ascii="Calibri" w:hAnsi="Calibri"/>
        </w:rPr>
      </w:pPr>
      <w:r w:rsidRPr="0072234C">
        <w:rPr>
          <w:rStyle w:val="main"/>
          <w:rFonts w:ascii="Calibri" w:hAnsi="Calibri"/>
        </w:rPr>
        <w:t xml:space="preserve">Understand the need to liaise with agencies </w:t>
      </w:r>
      <w:r w:rsidR="005A463C">
        <w:rPr>
          <w:rStyle w:val="main"/>
          <w:rFonts w:ascii="Calibri" w:hAnsi="Calibri"/>
        </w:rPr>
        <w:t>responsible for pupils' welfare</w:t>
      </w:r>
    </w:p>
    <w:p w:rsidR="00910C6D" w:rsidRPr="0072234C" w:rsidRDefault="00910C6D" w:rsidP="003202CE">
      <w:pPr>
        <w:numPr>
          <w:ilvl w:val="0"/>
          <w:numId w:val="20"/>
        </w:numPr>
        <w:tabs>
          <w:tab w:val="clear" w:pos="1080"/>
          <w:tab w:val="num" w:pos="284"/>
        </w:tabs>
        <w:ind w:left="284" w:hanging="284"/>
        <w:rPr>
          <w:rStyle w:val="main"/>
          <w:rFonts w:ascii="Calibri" w:hAnsi="Calibri"/>
        </w:rPr>
      </w:pPr>
      <w:r>
        <w:rPr>
          <w:rStyle w:val="main"/>
          <w:rFonts w:ascii="Calibri" w:hAnsi="Calibri"/>
        </w:rPr>
        <w:t>Contribute to extra curricular clubs and activities</w:t>
      </w:r>
    </w:p>
    <w:p w:rsidR="00451243" w:rsidRPr="0072234C" w:rsidRDefault="00451243">
      <w:pPr>
        <w:rPr>
          <w:rStyle w:val="main"/>
          <w:rFonts w:ascii="Calibri" w:hAnsi="Calibri"/>
          <w:b/>
        </w:rPr>
      </w:pPr>
    </w:p>
    <w:p w:rsidR="00451243" w:rsidRPr="0072234C" w:rsidRDefault="00451243">
      <w:pPr>
        <w:rPr>
          <w:rStyle w:val="main"/>
          <w:rFonts w:ascii="Calibri" w:hAnsi="Calibri"/>
          <w:b/>
        </w:rPr>
      </w:pPr>
      <w:r w:rsidRPr="0072234C">
        <w:rPr>
          <w:rStyle w:val="main"/>
          <w:rFonts w:ascii="Calibri" w:hAnsi="Calibri"/>
          <w:b/>
        </w:rPr>
        <w:t>Managing own performance and development:</w:t>
      </w:r>
    </w:p>
    <w:p w:rsidR="00451243" w:rsidRPr="00910C6D" w:rsidRDefault="00451243">
      <w:pPr>
        <w:rPr>
          <w:rStyle w:val="main"/>
          <w:rFonts w:ascii="Calibri" w:hAnsi="Calibri"/>
          <w:b/>
          <w:sz w:val="16"/>
        </w:rPr>
      </w:pPr>
    </w:p>
    <w:p w:rsidR="005A463C" w:rsidRDefault="00451243">
      <w:pPr>
        <w:rPr>
          <w:rStyle w:val="main"/>
          <w:rFonts w:ascii="Calibri" w:hAnsi="Calibri"/>
        </w:rPr>
      </w:pPr>
      <w:r w:rsidRPr="0072234C">
        <w:rPr>
          <w:rStyle w:val="main"/>
          <w:rFonts w:ascii="Calibri" w:hAnsi="Calibri"/>
        </w:rPr>
        <w:t>The post holder will</w:t>
      </w:r>
      <w:r w:rsidR="005A463C">
        <w:rPr>
          <w:rStyle w:val="main"/>
          <w:rFonts w:ascii="Calibri" w:hAnsi="Calibri"/>
        </w:rPr>
        <w:t>:</w:t>
      </w:r>
    </w:p>
    <w:p w:rsidR="00451243" w:rsidRPr="00910C6D" w:rsidRDefault="00451243">
      <w:pPr>
        <w:rPr>
          <w:rStyle w:val="main"/>
          <w:rFonts w:ascii="Calibri" w:hAnsi="Calibri"/>
          <w:sz w:val="12"/>
        </w:rPr>
      </w:pPr>
      <w:r w:rsidRPr="0072234C">
        <w:rPr>
          <w:rStyle w:val="main"/>
          <w:rFonts w:ascii="Calibri" w:hAnsi="Calibri"/>
        </w:rPr>
        <w:t xml:space="preserve"> </w:t>
      </w:r>
    </w:p>
    <w:p w:rsidR="00451243" w:rsidRPr="0072234C" w:rsidRDefault="00451243" w:rsidP="005A463C">
      <w:pPr>
        <w:numPr>
          <w:ilvl w:val="0"/>
          <w:numId w:val="20"/>
        </w:numPr>
        <w:tabs>
          <w:tab w:val="clear" w:pos="1080"/>
          <w:tab w:val="num" w:pos="284"/>
        </w:tabs>
        <w:ind w:left="284" w:hanging="284"/>
        <w:rPr>
          <w:rStyle w:val="main"/>
          <w:rFonts w:ascii="Calibri" w:hAnsi="Calibri"/>
        </w:rPr>
      </w:pPr>
      <w:r w:rsidRPr="0072234C">
        <w:rPr>
          <w:rStyle w:val="main"/>
          <w:rFonts w:ascii="Calibri" w:hAnsi="Calibri"/>
        </w:rPr>
        <w:t>Understand the need to take responsibility for their own professional development and to keep up to date with research and developments in ped</w:t>
      </w:r>
      <w:r w:rsidR="004A5FBC">
        <w:rPr>
          <w:rStyle w:val="main"/>
          <w:rFonts w:ascii="Calibri" w:hAnsi="Calibri"/>
        </w:rPr>
        <w:t>agogy.</w:t>
      </w:r>
    </w:p>
    <w:p w:rsidR="00451243" w:rsidRPr="0072234C" w:rsidRDefault="00451243" w:rsidP="005A463C">
      <w:pPr>
        <w:numPr>
          <w:ilvl w:val="0"/>
          <w:numId w:val="20"/>
        </w:numPr>
        <w:tabs>
          <w:tab w:val="clear" w:pos="1080"/>
          <w:tab w:val="num" w:pos="284"/>
        </w:tabs>
        <w:ind w:left="284" w:hanging="284"/>
        <w:rPr>
          <w:rStyle w:val="main"/>
          <w:rFonts w:ascii="Calibri" w:hAnsi="Calibri"/>
        </w:rPr>
      </w:pPr>
      <w:r w:rsidRPr="0072234C">
        <w:rPr>
          <w:rStyle w:val="main"/>
          <w:rFonts w:ascii="Calibri" w:hAnsi="Calibri"/>
        </w:rPr>
        <w:t>Understand their professional responsibilities in relation t</w:t>
      </w:r>
      <w:r w:rsidR="005A463C">
        <w:rPr>
          <w:rStyle w:val="main"/>
          <w:rFonts w:ascii="Calibri" w:hAnsi="Calibri"/>
        </w:rPr>
        <w:t>o school policies and practices</w:t>
      </w:r>
      <w:r w:rsidR="004A5FBC">
        <w:rPr>
          <w:rStyle w:val="main"/>
          <w:rFonts w:ascii="Calibri" w:hAnsi="Calibri"/>
        </w:rPr>
        <w:t>.</w:t>
      </w:r>
    </w:p>
    <w:p w:rsidR="00451243" w:rsidRPr="0072234C" w:rsidRDefault="00451243" w:rsidP="005A463C">
      <w:pPr>
        <w:numPr>
          <w:ilvl w:val="0"/>
          <w:numId w:val="20"/>
        </w:numPr>
        <w:tabs>
          <w:tab w:val="clear" w:pos="1080"/>
          <w:tab w:val="num" w:pos="284"/>
        </w:tabs>
        <w:ind w:left="284" w:hanging="284"/>
        <w:rPr>
          <w:rStyle w:val="main"/>
          <w:rFonts w:ascii="Calibri" w:hAnsi="Calibri"/>
        </w:rPr>
      </w:pPr>
      <w:r w:rsidRPr="0072234C">
        <w:rPr>
          <w:rStyle w:val="main"/>
          <w:rFonts w:ascii="Calibri" w:hAnsi="Calibri"/>
        </w:rPr>
        <w:t>Set a good example to the pupils they teach in their presenta</w:t>
      </w:r>
      <w:r w:rsidR="005A463C">
        <w:rPr>
          <w:rStyle w:val="main"/>
          <w:rFonts w:ascii="Calibri" w:hAnsi="Calibri"/>
        </w:rPr>
        <w:t>tion and their personal conduct</w:t>
      </w:r>
      <w:r w:rsidR="004A5FBC">
        <w:rPr>
          <w:rStyle w:val="main"/>
          <w:rFonts w:ascii="Calibri" w:hAnsi="Calibri"/>
        </w:rPr>
        <w:t>.</w:t>
      </w:r>
    </w:p>
    <w:p w:rsidR="00451243" w:rsidRPr="0072234C" w:rsidRDefault="00451243" w:rsidP="005A463C">
      <w:pPr>
        <w:numPr>
          <w:ilvl w:val="0"/>
          <w:numId w:val="20"/>
        </w:numPr>
        <w:tabs>
          <w:tab w:val="clear" w:pos="1080"/>
          <w:tab w:val="num" w:pos="284"/>
        </w:tabs>
        <w:ind w:left="284" w:hanging="284"/>
        <w:rPr>
          <w:rStyle w:val="main"/>
          <w:rFonts w:ascii="Calibri" w:hAnsi="Calibri"/>
        </w:rPr>
      </w:pPr>
      <w:r w:rsidRPr="0072234C">
        <w:rPr>
          <w:rStyle w:val="main"/>
          <w:rFonts w:ascii="Calibri" w:hAnsi="Calibri"/>
        </w:rPr>
        <w:t>Evaluate their own teaching critically and use this</w:t>
      </w:r>
      <w:r w:rsidR="005A463C">
        <w:rPr>
          <w:rStyle w:val="main"/>
          <w:rFonts w:ascii="Calibri" w:hAnsi="Calibri"/>
        </w:rPr>
        <w:t xml:space="preserve"> to improve their effectiveness</w:t>
      </w:r>
    </w:p>
    <w:p w:rsidR="00451243" w:rsidRPr="0072234C" w:rsidRDefault="00451243">
      <w:pPr>
        <w:ind w:left="360"/>
        <w:rPr>
          <w:rStyle w:val="main"/>
          <w:rFonts w:ascii="Calibri" w:hAnsi="Calibri"/>
        </w:rPr>
      </w:pPr>
    </w:p>
    <w:p w:rsidR="008451C1" w:rsidRDefault="008451C1">
      <w:pPr>
        <w:rPr>
          <w:rStyle w:val="main"/>
          <w:rFonts w:ascii="Calibri" w:hAnsi="Calibri"/>
          <w:b/>
        </w:rPr>
      </w:pPr>
      <w:r>
        <w:rPr>
          <w:rStyle w:val="main"/>
          <w:rFonts w:ascii="Calibri" w:hAnsi="Calibri"/>
          <w:b/>
        </w:rPr>
        <w:br w:type="page"/>
      </w:r>
    </w:p>
    <w:p w:rsidR="00451243" w:rsidRPr="0072234C" w:rsidRDefault="00451243">
      <w:pPr>
        <w:rPr>
          <w:rStyle w:val="main"/>
          <w:rFonts w:ascii="Calibri" w:hAnsi="Calibri"/>
          <w:b/>
        </w:rPr>
      </w:pPr>
      <w:r w:rsidRPr="0072234C">
        <w:rPr>
          <w:rStyle w:val="main"/>
          <w:rFonts w:ascii="Calibri" w:hAnsi="Calibri"/>
          <w:b/>
        </w:rPr>
        <w:lastRenderedPageBreak/>
        <w:t>Managing and developing staff and other adults</w:t>
      </w:r>
    </w:p>
    <w:p w:rsidR="00451243" w:rsidRPr="0072234C" w:rsidRDefault="00451243">
      <w:pPr>
        <w:rPr>
          <w:rStyle w:val="main"/>
          <w:rFonts w:ascii="Calibri" w:hAnsi="Calibri"/>
          <w:b/>
        </w:rPr>
      </w:pPr>
    </w:p>
    <w:p w:rsidR="00451243" w:rsidRPr="0072234C" w:rsidRDefault="00451243">
      <w:pPr>
        <w:rPr>
          <w:rStyle w:val="main"/>
          <w:rFonts w:ascii="Calibri" w:hAnsi="Calibri"/>
        </w:rPr>
      </w:pPr>
      <w:r w:rsidRPr="0072234C">
        <w:rPr>
          <w:rStyle w:val="main"/>
          <w:rFonts w:ascii="Calibri" w:hAnsi="Calibri"/>
        </w:rPr>
        <w:t>The post holder will work in partnership with all colleagues to:</w:t>
      </w:r>
    </w:p>
    <w:p w:rsidR="00451243" w:rsidRPr="0072234C" w:rsidRDefault="00451243">
      <w:pPr>
        <w:rPr>
          <w:rStyle w:val="main"/>
          <w:rFonts w:ascii="Calibri" w:hAnsi="Calibri"/>
        </w:rPr>
      </w:pPr>
    </w:p>
    <w:p w:rsidR="00451243" w:rsidRPr="0072234C" w:rsidRDefault="00451243" w:rsidP="005A463C">
      <w:pPr>
        <w:numPr>
          <w:ilvl w:val="0"/>
          <w:numId w:val="20"/>
        </w:numPr>
        <w:tabs>
          <w:tab w:val="clear" w:pos="1080"/>
          <w:tab w:val="num" w:pos="284"/>
        </w:tabs>
        <w:ind w:left="284" w:hanging="284"/>
        <w:rPr>
          <w:rStyle w:val="main"/>
          <w:rFonts w:ascii="Calibri" w:hAnsi="Calibri"/>
        </w:rPr>
      </w:pPr>
      <w:r w:rsidRPr="0072234C">
        <w:rPr>
          <w:rStyle w:val="main"/>
          <w:rFonts w:ascii="Calibri" w:hAnsi="Calibri"/>
        </w:rPr>
        <w:t xml:space="preserve">Establish effective working relationships with professional colleagues </w:t>
      </w:r>
    </w:p>
    <w:p w:rsidR="00451243" w:rsidRPr="0091743B" w:rsidRDefault="00451243" w:rsidP="005A463C">
      <w:pPr>
        <w:numPr>
          <w:ilvl w:val="0"/>
          <w:numId w:val="20"/>
        </w:numPr>
        <w:tabs>
          <w:tab w:val="clear" w:pos="1080"/>
          <w:tab w:val="num" w:pos="284"/>
        </w:tabs>
        <w:ind w:left="284" w:hanging="284"/>
        <w:rPr>
          <w:rStyle w:val="main"/>
          <w:rFonts w:ascii="Calibri" w:hAnsi="Calibri"/>
        </w:rPr>
      </w:pPr>
      <w:r w:rsidRPr="0091743B">
        <w:rPr>
          <w:rStyle w:val="main"/>
          <w:rFonts w:ascii="Calibri" w:hAnsi="Calibri"/>
        </w:rPr>
        <w:t>Establish constructive working relationships, adhering to our Staff Code of</w:t>
      </w:r>
      <w:r w:rsidR="005A463C" w:rsidRPr="0091743B">
        <w:rPr>
          <w:rStyle w:val="main"/>
          <w:rFonts w:ascii="Calibri" w:hAnsi="Calibri"/>
        </w:rPr>
        <w:t xml:space="preserve"> Conduct</w:t>
      </w:r>
    </w:p>
    <w:p w:rsidR="00451243" w:rsidRPr="0072234C" w:rsidRDefault="00451243">
      <w:pPr>
        <w:rPr>
          <w:rStyle w:val="main"/>
          <w:rFonts w:ascii="Calibri" w:hAnsi="Calibri"/>
        </w:rPr>
      </w:pPr>
    </w:p>
    <w:p w:rsidR="00451243" w:rsidRPr="0072234C" w:rsidRDefault="00451243">
      <w:pPr>
        <w:rPr>
          <w:rFonts w:ascii="Calibri" w:hAnsi="Calibri"/>
        </w:rPr>
      </w:pPr>
    </w:p>
    <w:sectPr w:rsidR="00451243" w:rsidRPr="0072234C" w:rsidSect="00A42BCE">
      <w:headerReference w:type="default" r:id="rId8"/>
      <w:footerReference w:type="default" r:id="rId9"/>
      <w:pgSz w:w="12240" w:h="15840"/>
      <w:pgMar w:top="1440" w:right="616" w:bottom="1440"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C5" w:rsidRDefault="004B1AC5" w:rsidP="005A463C">
      <w:r>
        <w:separator/>
      </w:r>
    </w:p>
  </w:endnote>
  <w:endnote w:type="continuationSeparator" w:id="0">
    <w:p w:rsidR="004B1AC5" w:rsidRDefault="004B1AC5" w:rsidP="005A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3C" w:rsidRDefault="00A42BCE">
    <w:pPr>
      <w:pStyle w:val="Footer"/>
    </w:pPr>
    <w:r>
      <w:rPr>
        <w:noProof/>
        <w:lang w:eastAsia="en-GB"/>
      </w:rPr>
      <mc:AlternateContent>
        <mc:Choice Requires="wpg">
          <w:drawing>
            <wp:anchor distT="0" distB="0" distL="114300" distR="114300" simplePos="0" relativeHeight="251657728" behindDoc="0" locked="0" layoutInCell="1" allowOverlap="1">
              <wp:simplePos x="0" y="0"/>
              <wp:positionH relativeFrom="page">
                <wp:posOffset>5080</wp:posOffset>
              </wp:positionH>
              <wp:positionV relativeFrom="page">
                <wp:posOffset>9508490</wp:posOffset>
              </wp:positionV>
              <wp:extent cx="7761605" cy="190500"/>
              <wp:effectExtent l="5080" t="12065" r="5715"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190500"/>
                        <a:chOff x="0" y="14970"/>
                        <a:chExt cx="12255" cy="300"/>
                      </a:xfrm>
                    </wpg:grpSpPr>
                    <wps:wsp>
                      <wps:cNvPr id="3"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63C" w:rsidRDefault="00123F0B">
                            <w:pPr>
                              <w:jc w:val="center"/>
                            </w:pPr>
                            <w:r>
                              <w:fldChar w:fldCharType="begin"/>
                            </w:r>
                            <w:r>
                              <w:instrText xml:space="preserve"> PAGE    \* MERGEFORMAT </w:instrText>
                            </w:r>
                            <w:r>
                              <w:fldChar w:fldCharType="separate"/>
                            </w:r>
                            <w:r w:rsidR="00A137E4" w:rsidRPr="00A137E4">
                              <w:rPr>
                                <w:noProof/>
                                <w:color w:val="8C8C8C"/>
                              </w:rPr>
                              <w:t>1</w:t>
                            </w:r>
                            <w:r>
                              <w:fldChar w:fldCharType="end"/>
                            </w:r>
                          </w:p>
                        </w:txbxContent>
                      </wps:txbx>
                      <wps:bodyPr rot="0" vert="horz" wrap="square" lIns="0" tIns="0" rIns="0" bIns="0" anchor="t" anchorCtr="0" upright="1">
                        <a:noAutofit/>
                      </wps:bodyPr>
                    </wps:wsp>
                    <wpg:grpSp>
                      <wpg:cNvPr id="4"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4pt;margin-top:748.7pt;width:611.1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A463C" w:rsidRDefault="00123F0B">
                      <w:pPr>
                        <w:jc w:val="center"/>
                      </w:pPr>
                      <w:r>
                        <w:fldChar w:fldCharType="begin"/>
                      </w:r>
                      <w:r>
                        <w:instrText xml:space="preserve"> PAGE    \* MERGEFORMAT </w:instrText>
                      </w:r>
                      <w:r>
                        <w:fldChar w:fldCharType="separate"/>
                      </w:r>
                      <w:r w:rsidR="00A137E4" w:rsidRPr="00A137E4">
                        <w:rPr>
                          <w:noProof/>
                          <w:color w:val="8C8C8C"/>
                        </w:rPr>
                        <w:t>1</w:t>
                      </w:r>
                      <w: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C5" w:rsidRDefault="004B1AC5" w:rsidP="005A463C">
      <w:r>
        <w:separator/>
      </w:r>
    </w:p>
  </w:footnote>
  <w:footnote w:type="continuationSeparator" w:id="0">
    <w:p w:rsidR="004B1AC5" w:rsidRDefault="004B1AC5" w:rsidP="005A4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3B" w:rsidRDefault="00184EBF" w:rsidP="00A42BCE">
    <w:pPr>
      <w:pStyle w:val="Header"/>
      <w:jc w:val="center"/>
    </w:pPr>
    <w:r>
      <w:rPr>
        <w:noProof/>
        <w:lang w:eastAsia="en-GB"/>
      </w:rPr>
      <w:drawing>
        <wp:inline distT="0" distB="0" distL="0" distR="0">
          <wp:extent cx="7021195" cy="143446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021195" cy="1434465"/>
                  </a:xfrm>
                  <a:prstGeom prst="rect">
                    <a:avLst/>
                  </a:prstGeom>
                </pic:spPr>
              </pic:pic>
            </a:graphicData>
          </a:graphic>
        </wp:inline>
      </w:drawing>
    </w:r>
  </w:p>
  <w:p w:rsidR="00A42BCE" w:rsidRDefault="00A42BCE" w:rsidP="00A42B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FBB"/>
    <w:multiLevelType w:val="hybridMultilevel"/>
    <w:tmpl w:val="76B0C20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36679"/>
    <w:multiLevelType w:val="hybridMultilevel"/>
    <w:tmpl w:val="FD9E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51370"/>
    <w:multiLevelType w:val="hybridMultilevel"/>
    <w:tmpl w:val="C4CA0CE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90656E"/>
    <w:multiLevelType w:val="hybridMultilevel"/>
    <w:tmpl w:val="282A30D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26C6C"/>
    <w:multiLevelType w:val="hybridMultilevel"/>
    <w:tmpl w:val="80AE0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D753F46"/>
    <w:multiLevelType w:val="hybridMultilevel"/>
    <w:tmpl w:val="61D81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505971"/>
    <w:multiLevelType w:val="hybridMultilevel"/>
    <w:tmpl w:val="2EACF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1D945D6"/>
    <w:multiLevelType w:val="hybridMultilevel"/>
    <w:tmpl w:val="CD1C3C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647C1B"/>
    <w:multiLevelType w:val="hybridMultilevel"/>
    <w:tmpl w:val="CCB26F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1D0D98"/>
    <w:multiLevelType w:val="multilevel"/>
    <w:tmpl w:val="C4CA0CE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57107A1"/>
    <w:multiLevelType w:val="hybridMultilevel"/>
    <w:tmpl w:val="9ACC1CF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AB05B2D"/>
    <w:multiLevelType w:val="hybridMultilevel"/>
    <w:tmpl w:val="34305F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4218D"/>
    <w:multiLevelType w:val="hybridMultilevel"/>
    <w:tmpl w:val="C3E4A89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F32FCD"/>
    <w:multiLevelType w:val="hybridMultilevel"/>
    <w:tmpl w:val="060694B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1534DA9"/>
    <w:multiLevelType w:val="hybridMultilevel"/>
    <w:tmpl w:val="231401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9075AE"/>
    <w:multiLevelType w:val="hybridMultilevel"/>
    <w:tmpl w:val="C21C1D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496EE2"/>
    <w:multiLevelType w:val="hybridMultilevel"/>
    <w:tmpl w:val="372AD1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7EE4871"/>
    <w:multiLevelType w:val="hybridMultilevel"/>
    <w:tmpl w:val="4E3CE6E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243E3C"/>
    <w:multiLevelType w:val="hybridMultilevel"/>
    <w:tmpl w:val="7C485C9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864D78"/>
    <w:multiLevelType w:val="hybridMultilevel"/>
    <w:tmpl w:val="5D8668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DA7CF3"/>
    <w:multiLevelType w:val="hybridMultilevel"/>
    <w:tmpl w:val="76F4C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A04E2C"/>
    <w:multiLevelType w:val="hybridMultilevel"/>
    <w:tmpl w:val="455438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9A3E54"/>
    <w:multiLevelType w:val="hybridMultilevel"/>
    <w:tmpl w:val="5150CE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9917BBE"/>
    <w:multiLevelType w:val="hybridMultilevel"/>
    <w:tmpl w:val="174C0C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21040E"/>
    <w:multiLevelType w:val="hybridMultilevel"/>
    <w:tmpl w:val="9712F2C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212598"/>
    <w:multiLevelType w:val="hybridMultilevel"/>
    <w:tmpl w:val="FD987E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23"/>
  </w:num>
  <w:num w:numId="4">
    <w:abstractNumId w:val="18"/>
  </w:num>
  <w:num w:numId="5">
    <w:abstractNumId w:val="5"/>
  </w:num>
  <w:num w:numId="6">
    <w:abstractNumId w:val="15"/>
  </w:num>
  <w:num w:numId="7">
    <w:abstractNumId w:val="19"/>
  </w:num>
  <w:num w:numId="8">
    <w:abstractNumId w:val="14"/>
  </w:num>
  <w:num w:numId="9">
    <w:abstractNumId w:val="8"/>
  </w:num>
  <w:num w:numId="10">
    <w:abstractNumId w:val="21"/>
  </w:num>
  <w:num w:numId="11">
    <w:abstractNumId w:val="13"/>
  </w:num>
  <w:num w:numId="12">
    <w:abstractNumId w:val="3"/>
  </w:num>
  <w:num w:numId="13">
    <w:abstractNumId w:val="0"/>
  </w:num>
  <w:num w:numId="14">
    <w:abstractNumId w:val="7"/>
  </w:num>
  <w:num w:numId="15">
    <w:abstractNumId w:val="11"/>
  </w:num>
  <w:num w:numId="16">
    <w:abstractNumId w:val="25"/>
  </w:num>
  <w:num w:numId="17">
    <w:abstractNumId w:val="2"/>
  </w:num>
  <w:num w:numId="18">
    <w:abstractNumId w:val="9"/>
  </w:num>
  <w:num w:numId="19">
    <w:abstractNumId w:val="16"/>
  </w:num>
  <w:num w:numId="20">
    <w:abstractNumId w:val="22"/>
  </w:num>
  <w:num w:numId="21">
    <w:abstractNumId w:val="20"/>
  </w:num>
  <w:num w:numId="22">
    <w:abstractNumId w:val="1"/>
  </w:num>
  <w:num w:numId="23">
    <w:abstractNumId w:val="4"/>
  </w:num>
  <w:num w:numId="24">
    <w:abstractNumId w:val="17"/>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2D"/>
    <w:rsid w:val="00045D1F"/>
    <w:rsid w:val="00123F0B"/>
    <w:rsid w:val="0013270F"/>
    <w:rsid w:val="00142C8D"/>
    <w:rsid w:val="00184EBF"/>
    <w:rsid w:val="00232DDE"/>
    <w:rsid w:val="003202CE"/>
    <w:rsid w:val="00344C0F"/>
    <w:rsid w:val="00356FAD"/>
    <w:rsid w:val="00383A88"/>
    <w:rsid w:val="003A433A"/>
    <w:rsid w:val="00405916"/>
    <w:rsid w:val="00451243"/>
    <w:rsid w:val="004A5FBC"/>
    <w:rsid w:val="004B1AC5"/>
    <w:rsid w:val="00535A5C"/>
    <w:rsid w:val="005A463C"/>
    <w:rsid w:val="00646BBF"/>
    <w:rsid w:val="006D71DB"/>
    <w:rsid w:val="0072234C"/>
    <w:rsid w:val="00787477"/>
    <w:rsid w:val="008451C1"/>
    <w:rsid w:val="00910C6D"/>
    <w:rsid w:val="0091743B"/>
    <w:rsid w:val="00A137E4"/>
    <w:rsid w:val="00A42BCE"/>
    <w:rsid w:val="00A95F09"/>
    <w:rsid w:val="00AA6C30"/>
    <w:rsid w:val="00B86EB4"/>
    <w:rsid w:val="00B91D5A"/>
    <w:rsid w:val="00C64B1A"/>
    <w:rsid w:val="00F5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EB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
    <w:name w:val="main"/>
    <w:basedOn w:val="DefaultParagraphFont"/>
    <w:rsid w:val="00B86EB4"/>
  </w:style>
  <w:style w:type="paragraph" w:styleId="BalloonText">
    <w:name w:val="Balloon Text"/>
    <w:basedOn w:val="Normal"/>
    <w:semiHidden/>
    <w:rsid w:val="00B86EB4"/>
    <w:rPr>
      <w:rFonts w:ascii="Tahoma" w:hAnsi="Tahoma" w:cs="Tahoma"/>
      <w:sz w:val="16"/>
      <w:szCs w:val="16"/>
    </w:rPr>
  </w:style>
  <w:style w:type="paragraph" w:styleId="Header">
    <w:name w:val="header"/>
    <w:basedOn w:val="Normal"/>
    <w:link w:val="HeaderChar"/>
    <w:uiPriority w:val="99"/>
    <w:rsid w:val="005A463C"/>
    <w:pPr>
      <w:tabs>
        <w:tab w:val="center" w:pos="4513"/>
        <w:tab w:val="right" w:pos="9026"/>
      </w:tabs>
    </w:pPr>
  </w:style>
  <w:style w:type="character" w:customStyle="1" w:styleId="HeaderChar">
    <w:name w:val="Header Char"/>
    <w:basedOn w:val="DefaultParagraphFont"/>
    <w:link w:val="Header"/>
    <w:uiPriority w:val="99"/>
    <w:rsid w:val="005A463C"/>
    <w:rPr>
      <w:sz w:val="24"/>
      <w:szCs w:val="24"/>
      <w:lang w:val="en-US" w:eastAsia="en-US"/>
    </w:rPr>
  </w:style>
  <w:style w:type="paragraph" w:styleId="Footer">
    <w:name w:val="footer"/>
    <w:basedOn w:val="Normal"/>
    <w:link w:val="FooterChar"/>
    <w:rsid w:val="005A463C"/>
    <w:pPr>
      <w:tabs>
        <w:tab w:val="center" w:pos="4513"/>
        <w:tab w:val="right" w:pos="9026"/>
      </w:tabs>
    </w:pPr>
  </w:style>
  <w:style w:type="character" w:customStyle="1" w:styleId="FooterChar">
    <w:name w:val="Footer Char"/>
    <w:basedOn w:val="DefaultParagraphFont"/>
    <w:link w:val="Footer"/>
    <w:rsid w:val="005A463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EB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
    <w:name w:val="main"/>
    <w:basedOn w:val="DefaultParagraphFont"/>
    <w:rsid w:val="00B86EB4"/>
  </w:style>
  <w:style w:type="paragraph" w:styleId="BalloonText">
    <w:name w:val="Balloon Text"/>
    <w:basedOn w:val="Normal"/>
    <w:semiHidden/>
    <w:rsid w:val="00B86EB4"/>
    <w:rPr>
      <w:rFonts w:ascii="Tahoma" w:hAnsi="Tahoma" w:cs="Tahoma"/>
      <w:sz w:val="16"/>
      <w:szCs w:val="16"/>
    </w:rPr>
  </w:style>
  <w:style w:type="paragraph" w:styleId="Header">
    <w:name w:val="header"/>
    <w:basedOn w:val="Normal"/>
    <w:link w:val="HeaderChar"/>
    <w:uiPriority w:val="99"/>
    <w:rsid w:val="005A463C"/>
    <w:pPr>
      <w:tabs>
        <w:tab w:val="center" w:pos="4513"/>
        <w:tab w:val="right" w:pos="9026"/>
      </w:tabs>
    </w:pPr>
  </w:style>
  <w:style w:type="character" w:customStyle="1" w:styleId="HeaderChar">
    <w:name w:val="Header Char"/>
    <w:basedOn w:val="DefaultParagraphFont"/>
    <w:link w:val="Header"/>
    <w:uiPriority w:val="99"/>
    <w:rsid w:val="005A463C"/>
    <w:rPr>
      <w:sz w:val="24"/>
      <w:szCs w:val="24"/>
      <w:lang w:val="en-US" w:eastAsia="en-US"/>
    </w:rPr>
  </w:style>
  <w:style w:type="paragraph" w:styleId="Footer">
    <w:name w:val="footer"/>
    <w:basedOn w:val="Normal"/>
    <w:link w:val="FooterChar"/>
    <w:rsid w:val="005A463C"/>
    <w:pPr>
      <w:tabs>
        <w:tab w:val="center" w:pos="4513"/>
        <w:tab w:val="right" w:pos="9026"/>
      </w:tabs>
    </w:pPr>
  </w:style>
  <w:style w:type="character" w:customStyle="1" w:styleId="FooterChar">
    <w:name w:val="Footer Char"/>
    <w:basedOn w:val="DefaultParagraphFont"/>
    <w:link w:val="Footer"/>
    <w:rsid w:val="005A463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538</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Christ Church Primary School</vt:lpstr>
    </vt:vector>
  </TitlesOfParts>
  <Company>New Christ Church Primary School</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Christ Church Primary School</dc:title>
  <dc:creator>clavelle</dc:creator>
  <cp:lastModifiedBy>Colin Lavelle</cp:lastModifiedBy>
  <cp:revision>4</cp:revision>
  <cp:lastPrinted>2011-02-15T13:12:00Z</cp:lastPrinted>
  <dcterms:created xsi:type="dcterms:W3CDTF">2015-04-14T12:56:00Z</dcterms:created>
  <dcterms:modified xsi:type="dcterms:W3CDTF">2017-01-24T16:20:00Z</dcterms:modified>
</cp:coreProperties>
</file>